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9331631A">
      <w:pPr>
        <w:pStyle w:val="style0"/>
        <w:adjustRightInd w:val="false"/>
        <w:snapToGrid w:val="false"/>
        <w:spacing w:lineRule="exact" w:line="580"/>
        <w:rPr>
          <w:rFonts w:ascii="Times New Roman" w:cs="Times New Roman" w:eastAsia="黑体" w:hAnsi="Times New Roman"/>
          <w:sz w:val="32"/>
          <w:szCs w:val="32"/>
        </w:rPr>
      </w:pPr>
      <w:r>
        <w:rPr>
          <w:rFonts w:ascii="Times New Roman" w:cs="Times New Roman" w:eastAsia="黑体" w:hAnsi="Times New Roman"/>
          <w:sz w:val="32"/>
          <w:szCs w:val="32"/>
        </w:rPr>
        <w:t>附件</w:t>
      </w:r>
      <w:r>
        <w:rPr>
          <w:rFonts w:ascii="Times New Roman" w:cs="Times New Roman" w:eastAsia="黑体" w:hAnsi="Times New Roman" w:hint="eastAsia"/>
          <w:sz w:val="32"/>
          <w:szCs w:val="32"/>
        </w:rPr>
        <w:t>3</w:t>
      </w:r>
    </w:p>
    <w:p w14:paraId="05B98D4A">
      <w:pPr>
        <w:pStyle w:val="style0"/>
        <w:widowControl/>
        <w:shd w:val="clear" w:color="auto" w:fill="ffffff"/>
        <w:spacing w:lineRule="atLeast" w:line="480"/>
        <w:jc w:val="center"/>
        <w:rPr>
          <w:rFonts w:ascii="方正小标宋简体" w:cs="Times New Roman" w:eastAsia="方正小标宋简体" w:hAnsi="Times New Roman"/>
          <w:spacing w:val="8"/>
          <w:kern w:val="0"/>
          <w:sz w:val="44"/>
          <w:szCs w:val="44"/>
        </w:rPr>
      </w:pPr>
      <w:r>
        <w:rPr>
          <w:rFonts w:ascii="方正小标宋简体" w:cs="Times New Roman" w:eastAsia="方正小标宋简体" w:hAnsi="Times New Roman" w:hint="eastAsia"/>
          <w:spacing w:val="8"/>
          <w:kern w:val="0"/>
          <w:sz w:val="44"/>
          <w:szCs w:val="44"/>
        </w:rPr>
        <w:t>现场招生测试有关注意事项</w:t>
      </w:r>
    </w:p>
    <w:p w14:paraId="256E2BD0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b/>
          <w:bCs/>
          <w:spacing w:val="8"/>
          <w:kern w:val="0"/>
          <w:sz w:val="32"/>
          <w:szCs w:val="32"/>
          <w:u w:val="single"/>
        </w:rPr>
      </w:pPr>
    </w:p>
    <w:p w14:paraId="B0BEA908">
      <w:pPr>
        <w:pStyle w:val="style0"/>
        <w:widowControl/>
        <w:shd w:val="clear" w:color="auto" w:fill="ffffff"/>
        <w:spacing w:lineRule="atLeast" w:line="480"/>
        <w:ind w:firstLine="480"/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</w:pPr>
      <w:r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  <w:t>一</w:t>
      </w:r>
      <w:r>
        <w:rPr>
          <w:rFonts w:ascii="黑体" w:cs="Times New Roman" w:eastAsia="黑体" w:hAnsi="黑体" w:hint="eastAsia"/>
          <w:bCs/>
          <w:spacing w:val="8"/>
          <w:kern w:val="0"/>
          <w:sz w:val="32"/>
          <w:szCs w:val="32"/>
        </w:rPr>
        <w:t>、</w:t>
      </w:r>
      <w:r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  <w:t>需携带的物品</w:t>
      </w:r>
    </w:p>
    <w:p w14:paraId="6F3C19D8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1.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身份证原件、高考体检表复印件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  <w:lang w:val="en-US"/>
        </w:rPr>
        <w:t>、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准考证原件及复印件各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1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份。</w:t>
      </w:r>
    </w:p>
    <w:p w14:paraId="6916F212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2.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近期免冠一寸照片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4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张。</w:t>
      </w:r>
    </w:p>
    <w:p w14:paraId="46A39CAF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3.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公安院校公安专业</w:t>
      </w:r>
      <w:r>
        <w:rPr>
          <w:rFonts w:ascii="Times New Roman" w:cs="Times New Roman" w:eastAsia="仿宋_GB2312" w:hAnsi="Times New Roman" w:hint="eastAsia"/>
          <w:spacing w:val="8"/>
          <w:kern w:val="0"/>
          <w:sz w:val="32"/>
          <w:szCs w:val="32"/>
        </w:rPr>
        <w:t>招生考生身体状况自查表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。</w:t>
      </w:r>
    </w:p>
    <w:p w14:paraId="F2769416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4.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着运动服、鞋、袜。</w:t>
      </w:r>
    </w:p>
    <w:p w14:paraId="87C99C7A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5.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考生如需携带适量补充体能的饮品或食品，请注意食用时间，如测量血压心率前勿饮用运动功能饮料、剧烈运动前请适量饮食。</w:t>
      </w:r>
    </w:p>
    <w:p w14:paraId="B553EB91">
      <w:pPr>
        <w:pStyle w:val="style0"/>
        <w:widowControl/>
        <w:shd w:val="clear" w:color="auto" w:fill="ffffff"/>
        <w:spacing w:lineRule="atLeast" w:line="480"/>
        <w:ind w:firstLine="480"/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</w:pPr>
      <w:r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  <w:t>二</w:t>
      </w:r>
      <w:r>
        <w:rPr>
          <w:rFonts w:ascii="黑体" w:cs="Times New Roman" w:eastAsia="黑体" w:hAnsi="黑体" w:hint="eastAsia"/>
          <w:bCs/>
          <w:spacing w:val="8"/>
          <w:kern w:val="0"/>
          <w:sz w:val="32"/>
          <w:szCs w:val="32"/>
        </w:rPr>
        <w:t>、</w:t>
      </w:r>
      <w:r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  <w:t>严禁携带的物品</w:t>
      </w:r>
    </w:p>
    <w:p w14:paraId="BF840602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1.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严禁携带手机及其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他电子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设备进入测试场地。</w:t>
      </w:r>
    </w:p>
    <w:p w14:paraId="438DBCEC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Times New Roman" w:cs="Times New Roman" w:eastAsia="仿宋_GB2312" w:hAnsi="Times New Roman"/>
          <w:color w:val="000000"/>
          <w:spacing w:val="8"/>
          <w:kern w:val="0"/>
          <w:sz w:val="32"/>
          <w:szCs w:val="32"/>
        </w:rPr>
        <w:t>2.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严禁携带贵重物品进入测试场地，如有丢失、损毁等情况后果自负。</w:t>
      </w:r>
    </w:p>
    <w:p w14:paraId="EA71B6C5">
      <w:pPr>
        <w:pStyle w:val="style0"/>
        <w:widowControl/>
        <w:shd w:val="clear" w:color="auto" w:fill="ffffff"/>
        <w:spacing w:lineRule="atLeast" w:line="480"/>
        <w:ind w:firstLine="480"/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</w:pPr>
      <w:r>
        <w:rPr>
          <w:rFonts w:ascii="黑体" w:cs="Times New Roman" w:eastAsia="黑体" w:hAnsi="黑体"/>
          <w:bCs/>
          <w:spacing w:val="8"/>
          <w:kern w:val="0"/>
          <w:sz w:val="32"/>
          <w:szCs w:val="32"/>
        </w:rPr>
        <w:t>三</w:t>
      </w:r>
      <w:r>
        <w:rPr>
          <w:rFonts w:ascii="黑体" w:cs="Times New Roman" w:eastAsia="黑体" w:hAnsi="黑体" w:hint="eastAsia"/>
          <w:bCs/>
          <w:spacing w:val="8"/>
          <w:kern w:val="0"/>
          <w:sz w:val="32"/>
          <w:szCs w:val="32"/>
        </w:rPr>
        <w:t>、其他事项</w:t>
      </w:r>
    </w:p>
    <w:p w14:paraId="CA0C4EB1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1</w:t>
      </w:r>
      <w:r>
        <w:rPr>
          <w:rFonts w:ascii="楷体_GB2312" w:cs="Times New Roman" w:eastAsia="楷体_GB2312" w:hAnsi="Times New Roman"/>
          <w:spacing w:val="8"/>
          <w:kern w:val="0"/>
          <w:sz w:val="32"/>
          <w:szCs w:val="32"/>
        </w:rPr>
        <w:t>.</w:t>
      </w:r>
      <w:bookmarkStart w:id="0" w:name="_GoBack"/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严肃对待《</w:t>
      </w: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公安院校公安专业招生考生身体状况自查表</w:t>
      </w: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》。</w:t>
      </w:r>
      <w:bookmarkEnd w:id="0"/>
      <w:r>
        <w:rPr>
          <w:rFonts w:ascii="Times New Roman" w:cs="Times New Roman" w:eastAsia="仿宋_GB2312" w:hAnsi="Times New Roman" w:hint="eastAsia"/>
          <w:spacing w:val="8"/>
          <w:kern w:val="0"/>
          <w:sz w:val="32"/>
          <w:szCs w:val="32"/>
        </w:rPr>
        <w:t>本人</w:t>
      </w:r>
      <w:r>
        <w:rPr>
          <w:rFonts w:ascii="Times New Roman" w:cs="Times New Roman" w:eastAsia="仿宋_GB2312" w:hAnsi="Times New Roman" w:hint="eastAsia"/>
          <w:spacing w:val="8"/>
          <w:kern w:val="0"/>
          <w:sz w:val="32"/>
          <w:szCs w:val="32"/>
        </w:rPr>
        <w:t>填报的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信息必须真实、准确、完整。若存在不实，则视为现场体检结论不合格，取消公安院校公安专业投档录取资格、取消入学资格、取消学籍等后果由考生本人自行承担。</w:t>
      </w:r>
    </w:p>
    <w:p w14:paraId="5D366EE4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2</w:t>
      </w:r>
      <w:r>
        <w:rPr>
          <w:rFonts w:ascii="楷体_GB2312" w:cs="Times New Roman" w:eastAsia="楷体_GB2312" w:hAnsi="Times New Roman"/>
          <w:spacing w:val="8"/>
          <w:kern w:val="0"/>
          <w:sz w:val="32"/>
          <w:szCs w:val="32"/>
        </w:rPr>
        <w:t>.评估自身是否适合剧烈运动。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考生因身体健康状况不良等自身原因，导致体能测试中出现受伤、致病等一切后果，由考生本人承担。</w:t>
      </w:r>
    </w:p>
    <w:p w14:paraId="6118C5C2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3</w:t>
      </w:r>
      <w:r>
        <w:rPr>
          <w:rFonts w:ascii="楷体_GB2312" w:cs="Times New Roman" w:eastAsia="楷体_GB2312" w:hAnsi="Times New Roman"/>
          <w:spacing w:val="8"/>
          <w:kern w:val="0"/>
          <w:sz w:val="32"/>
          <w:szCs w:val="32"/>
        </w:rPr>
        <w:t>.严格遵守测试</w:t>
      </w:r>
      <w:r>
        <w:rPr>
          <w:rFonts w:ascii="楷体_GB2312" w:cs="Times New Roman" w:eastAsia="楷体_GB2312" w:hAnsi="Times New Roman" w:hint="eastAsia"/>
          <w:spacing w:val="8"/>
          <w:kern w:val="0"/>
          <w:sz w:val="32"/>
          <w:szCs w:val="32"/>
        </w:rPr>
        <w:t>纪律</w:t>
      </w:r>
      <w:r>
        <w:rPr>
          <w:rFonts w:ascii="楷体_GB2312" w:cs="Times New Roman" w:eastAsia="楷体_GB2312" w:hAnsi="Times New Roman"/>
          <w:spacing w:val="8"/>
          <w:kern w:val="0"/>
          <w:sz w:val="32"/>
          <w:szCs w:val="32"/>
        </w:rPr>
        <w:t>。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考生要严格遵守测试期间的有关规定，自觉服从工作人员安排，按照引导提示，自觉排队，保持安静，有序入场、离场。</w:t>
      </w:r>
      <w:r>
        <w:rPr>
          <w:rFonts w:ascii="Times New Roman" w:cs="Times New Roman" w:eastAsia="仿宋_GB2312" w:hAnsi="Times New Roman" w:hint="eastAsia"/>
          <w:spacing w:val="8"/>
          <w:kern w:val="0"/>
          <w:sz w:val="32"/>
          <w:szCs w:val="32"/>
        </w:rPr>
        <w:t>参加体测时，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考生要严格按照体能测</w:t>
      </w:r>
      <w:r>
        <w:rPr>
          <w:rFonts w:ascii="Times New Roman" w:cs="Times New Roman" w:eastAsia="仿宋_GB2312" w:hAnsi="Times New Roman" w:hint="eastAsia"/>
          <w:spacing w:val="8"/>
          <w:kern w:val="0"/>
          <w:sz w:val="32"/>
          <w:szCs w:val="32"/>
        </w:rPr>
        <w:t>评</w:t>
      </w:r>
      <w:r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  <w:t>场地工作人员要求，做好热身等准备活动，根据身体情况量力而行。</w:t>
      </w:r>
    </w:p>
    <w:p w14:paraId="BB054E73">
      <w:pPr>
        <w:pStyle w:val="style0"/>
        <w:widowControl/>
        <w:shd w:val="clear" w:color="auto" w:fill="ffffff"/>
        <w:spacing w:lineRule="atLeast" w:line="480"/>
        <w:ind w:firstLine="480"/>
        <w:rPr>
          <w:rFonts w:ascii="Times New Roman" w:cs="Times New Roman" w:eastAsia="仿宋_GB2312" w:hAnsi="Times New Roman"/>
          <w:spacing w:val="8"/>
          <w:kern w:val="0"/>
          <w:sz w:val="32"/>
          <w:szCs w:val="32"/>
        </w:rPr>
      </w:pPr>
    </w:p>
    <w:p w14:paraId="DC64E9DD">
      <w:pPr>
        <w:pStyle w:val="style0"/>
        <w:rPr/>
      </w:pPr>
    </w:p>
    <w:sectPr>
      <w:footerReference w:type="default" r:id="rId2"/>
      <w:pgSz w:w="11906" w:h="16838" w:orient="portrait"/>
      <w:pgMar w:top="2041" w:right="1418" w:bottom="2041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0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000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000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000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小标宋简体"/>
    <w:panose1 w:val="02010601030000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_GB2312"/>
    <w:panose1 w:val="02010609030000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_GB2312"/>
    <w:panose1 w:val="02010609030000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67BFB640">
    <w:pPr>
      <w:pStyle w:val="style32"/>
      <w:jc w:val="center"/>
      <w:rPr>
        <w:sz w:val="28"/>
        <w:szCs w:val="28"/>
      </w:rPr>
    </w:pPr>
    <w:r>
      <w:rPr>
        <w:rFonts w:hint="eastAsia"/>
        <w:sz w:val="28"/>
        <w:szCs w:val="28"/>
      </w:rPr>
      <w:t xml:space="preserve">-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noProof/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-</w:t>
    </w:r>
  </w:p>
  <w:p w14:paraId="395866FF">
    <w:pPr>
      <w:pStyle w:val="style32"/>
      <w:rPr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60"/>
  <w:bordersDoNotSurroundHeader/>
  <w:bordersDoNotSurroundFooter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  <w:kern w:val="2"/>
        <w:sz w:val="21"/>
        <w:szCs w:val="22"/>
        <w:lang w:val="en-US" w:bidi="ar-SA" w:eastAsia="zh-CN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jc w:val="both"/>
    </w:pPr>
    <w:rPr/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styleId="style31">
    <w:name w:val="header"/>
    <w:basedOn w:val="style0"/>
    <w:next w:val="style31"/>
    <w:link w:val="style4097"/>
    <w:uiPriority w:val="99"/>
    <w:pPr>
      <w:pBdr>
        <w:bottom w:val="single" w:sz="6" w:space="1" w:color="auto"/>
      </w:pBdr>
      <w:tabs>
        <w:tab w:val="center" w:leader="none" w:pos="4153"/>
        <w:tab w:val="right" w:leader="none" w:pos="8306"/>
      </w:tabs>
      <w:snapToGrid w:val="false"/>
      <w:jc w:val="center"/>
    </w:pPr>
    <w:rPr>
      <w:sz w:val="18"/>
      <w:szCs w:val="18"/>
    </w:rPr>
  </w:style>
  <w:style w:type="character" w:customStyle="1" w:styleId="style4097">
    <w:name w:val="页眉 Char"/>
    <w:basedOn w:val="style65"/>
    <w:next w:val="style4097"/>
    <w:link w:val="style31"/>
    <w:uiPriority w:val="99"/>
    <w:rPr>
      <w:sz w:val="18"/>
      <w:szCs w:val="18"/>
    </w:rPr>
  </w:style>
  <w:style w:type="paragraph" w:styleId="style32">
    <w:name w:val="footer"/>
    <w:basedOn w:val="style0"/>
    <w:next w:val="style32"/>
    <w:link w:val="style4098"/>
    <w:uiPriority w:val="99"/>
    <w:pPr>
      <w:tabs>
        <w:tab w:val="center" w:leader="none" w:pos="4153"/>
        <w:tab w:val="right" w:leader="none" w:pos="8306"/>
      </w:tabs>
      <w:snapToGrid w:val="false"/>
      <w:jc w:val="left"/>
    </w:pPr>
    <w:rPr>
      <w:sz w:val="18"/>
      <w:szCs w:val="18"/>
    </w:rPr>
  </w:style>
  <w:style w:type="character" w:customStyle="1" w:styleId="style4098">
    <w:name w:val="页脚 Char"/>
    <w:basedOn w:val="style65"/>
    <w:next w:val="style4098"/>
    <w:link w:val="style32"/>
    <w:uiPriority w:val="99"/>
    <w:rPr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Words>496</Words>
  <Pages>2</Pages>
  <Characters>506</Characters>
  <Application>WPS Office</Application>
  <DocSecurity>0</DocSecurity>
  <Paragraphs>21</Paragraphs>
  <ScaleCrop>false</ScaleCrop>
  <Company>Microsoft</Company>
  <LinksUpToDate>false</LinksUpToDate>
  <CharactersWithSpaces>508</CharactersWithSpaces>
  <SharedDoc>false</SharedDoc>
  <HyperlinksChanged>false</HyperlinksChanged>
  <AppVersion>14.000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2025-06-08T09:17:00Z</dcterms:created>
  <dc:creator>JYC_THJ</dc:creator>
  <lastModifiedBy>PLR-AL50</lastModifiedBy>
  <dcterms:modified xsi:type="dcterms:W3CDTF">2026-06-16T13:27:18Z</dcterms:modified>
  <revision>5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0d52eb7b5e4c43d99ce4ee73662e5ae6</vt:lpwstr>
  </property>
</Properties>
</file>