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F20A43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军队院校考生政治考核信息统计表</w:t>
      </w:r>
    </w:p>
    <w:tbl>
      <w:tblPr>
        <w:tblStyle w:val="3"/>
        <w:tblpPr w:leftFromText="180" w:rightFromText="180" w:vertAnchor="text" w:horzAnchor="page" w:tblpX="1918" w:tblpY="141"/>
        <w:tblOverlap w:val="never"/>
        <w:tblW w:w="1354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8"/>
        <w:gridCol w:w="1407"/>
        <w:gridCol w:w="1216"/>
        <w:gridCol w:w="867"/>
        <w:gridCol w:w="925"/>
        <w:gridCol w:w="1191"/>
        <w:gridCol w:w="1625"/>
        <w:gridCol w:w="1387"/>
        <w:gridCol w:w="1466"/>
        <w:gridCol w:w="1205"/>
        <w:gridCol w:w="1501"/>
      </w:tblGrid>
      <w:tr w14:paraId="33E2D5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7" w:hRule="atLeast"/>
        </w:trPr>
        <w:tc>
          <w:tcPr>
            <w:tcW w:w="13548" w:type="dxa"/>
            <w:gridSpan w:val="11"/>
            <w:tcBorders>
              <w:top w:val="nil"/>
              <w:left w:val="nil"/>
              <w:right w:val="nil"/>
            </w:tcBorders>
            <w:vAlign w:val="center"/>
          </w:tcPr>
          <w:p w14:paraId="088578DF">
            <w:pPr>
              <w:rPr>
                <w:rFonts w:hint="eastAsia" w:ascii="华文楷体" w:hAnsi="华文楷体" w:eastAsia="华文楷体" w:cs="华文楷体"/>
                <w:vertAlign w:val="baseline"/>
                <w:lang w:val="en-US" w:eastAsia="zh-CN"/>
              </w:rPr>
            </w:pPr>
            <w:r>
              <w:rPr>
                <w:rFonts w:hint="eastAsia" w:ascii="华文楷体" w:hAnsi="华文楷体" w:eastAsia="华文楷体" w:cs="华文楷体"/>
                <w:vertAlign w:val="baseline"/>
                <w:lang w:val="en-US" w:eastAsia="zh-CN"/>
              </w:rPr>
              <w:t>填报单位：                                                                                       填报时间：   年   月   日</w:t>
            </w:r>
          </w:p>
        </w:tc>
      </w:tr>
      <w:tr w14:paraId="10062E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4" w:hRule="atLeast"/>
        </w:trPr>
        <w:tc>
          <w:tcPr>
            <w:tcW w:w="758" w:type="dxa"/>
            <w:vAlign w:val="center"/>
          </w:tcPr>
          <w:p w14:paraId="7E347322">
            <w:pPr>
              <w:jc w:val="center"/>
              <w:rPr>
                <w:rFonts w:hint="eastAsia" w:ascii="黑体" w:hAnsi="黑体" w:eastAsia="黑体" w:cs="黑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1407" w:type="dxa"/>
            <w:vAlign w:val="center"/>
          </w:tcPr>
          <w:p w14:paraId="78FE0700">
            <w:pPr>
              <w:jc w:val="center"/>
              <w:rPr>
                <w:rFonts w:hint="eastAsia" w:ascii="黑体" w:hAnsi="黑体" w:eastAsia="黑体" w:cs="黑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32"/>
                <w:vertAlign w:val="baseline"/>
                <w:lang w:val="en-US" w:eastAsia="zh-CN"/>
              </w:rPr>
              <w:t>考生号</w:t>
            </w:r>
          </w:p>
        </w:tc>
        <w:tc>
          <w:tcPr>
            <w:tcW w:w="1216" w:type="dxa"/>
            <w:vAlign w:val="center"/>
          </w:tcPr>
          <w:p w14:paraId="38D323E2">
            <w:pPr>
              <w:jc w:val="center"/>
              <w:rPr>
                <w:rFonts w:hint="eastAsia" w:ascii="黑体" w:hAnsi="黑体" w:eastAsia="黑体" w:cs="黑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32"/>
                <w:vertAlign w:val="baseline"/>
                <w:lang w:val="en-US" w:eastAsia="zh-CN"/>
              </w:rPr>
              <w:t>考生姓名</w:t>
            </w:r>
          </w:p>
        </w:tc>
        <w:tc>
          <w:tcPr>
            <w:tcW w:w="867" w:type="dxa"/>
            <w:vAlign w:val="center"/>
          </w:tcPr>
          <w:p w14:paraId="356B3BD4">
            <w:pPr>
              <w:jc w:val="center"/>
              <w:rPr>
                <w:rFonts w:hint="eastAsia" w:ascii="黑体" w:hAnsi="黑体" w:eastAsia="黑体" w:cs="黑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32"/>
                <w:vertAlign w:val="baseline"/>
                <w:lang w:val="en-US" w:eastAsia="zh-CN"/>
              </w:rPr>
              <w:t>性别</w:t>
            </w:r>
          </w:p>
        </w:tc>
        <w:tc>
          <w:tcPr>
            <w:tcW w:w="925" w:type="dxa"/>
            <w:vAlign w:val="center"/>
          </w:tcPr>
          <w:p w14:paraId="234AF721">
            <w:pPr>
              <w:jc w:val="center"/>
              <w:rPr>
                <w:rFonts w:hint="eastAsia" w:ascii="黑体" w:hAnsi="黑体" w:eastAsia="黑体" w:cs="黑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32"/>
                <w:vertAlign w:val="baseline"/>
                <w:lang w:val="en-US" w:eastAsia="zh-CN"/>
              </w:rPr>
              <w:t>民族</w:t>
            </w:r>
          </w:p>
        </w:tc>
        <w:tc>
          <w:tcPr>
            <w:tcW w:w="1191" w:type="dxa"/>
            <w:vAlign w:val="center"/>
          </w:tcPr>
          <w:p w14:paraId="77B23B09">
            <w:pPr>
              <w:jc w:val="center"/>
              <w:rPr>
                <w:rFonts w:hint="eastAsia" w:ascii="黑体" w:hAnsi="黑体" w:eastAsia="黑体" w:cs="黑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32"/>
                <w:vertAlign w:val="baseline"/>
                <w:lang w:val="en-US" w:eastAsia="zh-CN"/>
              </w:rPr>
              <w:t>出生日期</w:t>
            </w:r>
          </w:p>
        </w:tc>
        <w:tc>
          <w:tcPr>
            <w:tcW w:w="1625" w:type="dxa"/>
            <w:vAlign w:val="center"/>
          </w:tcPr>
          <w:p w14:paraId="3DEF7F33">
            <w:pPr>
              <w:jc w:val="center"/>
              <w:rPr>
                <w:rFonts w:hint="eastAsia" w:ascii="黑体" w:hAnsi="黑体" w:eastAsia="黑体" w:cs="黑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32"/>
                <w:vertAlign w:val="baseline"/>
                <w:lang w:val="en-US" w:eastAsia="zh-CN"/>
              </w:rPr>
              <w:t>身份证号</w:t>
            </w:r>
          </w:p>
        </w:tc>
        <w:tc>
          <w:tcPr>
            <w:tcW w:w="1387" w:type="dxa"/>
            <w:vAlign w:val="center"/>
          </w:tcPr>
          <w:p w14:paraId="45773325">
            <w:pPr>
              <w:jc w:val="center"/>
              <w:rPr>
                <w:rFonts w:hint="eastAsia" w:ascii="黑体" w:hAnsi="黑体" w:eastAsia="黑体" w:cs="黑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32"/>
                <w:vertAlign w:val="baseline"/>
                <w:lang w:val="en-US" w:eastAsia="zh-CN"/>
              </w:rPr>
              <w:t>毕业（就读）学校</w:t>
            </w:r>
          </w:p>
        </w:tc>
        <w:tc>
          <w:tcPr>
            <w:tcW w:w="1466" w:type="dxa"/>
            <w:vAlign w:val="center"/>
          </w:tcPr>
          <w:p w14:paraId="08655C89">
            <w:pPr>
              <w:jc w:val="center"/>
              <w:rPr>
                <w:rFonts w:hint="eastAsia" w:ascii="黑体" w:hAnsi="黑体" w:eastAsia="黑体" w:cs="黑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32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1205" w:type="dxa"/>
            <w:vAlign w:val="center"/>
          </w:tcPr>
          <w:p w14:paraId="2FDAAFDC">
            <w:pPr>
              <w:jc w:val="center"/>
              <w:rPr>
                <w:rFonts w:hint="eastAsia" w:ascii="黑体" w:hAnsi="黑体" w:eastAsia="黑体" w:cs="黑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32"/>
                <w:vertAlign w:val="baseline"/>
                <w:lang w:val="en-US" w:eastAsia="zh-CN"/>
              </w:rPr>
              <w:t>考核结论</w:t>
            </w:r>
          </w:p>
        </w:tc>
        <w:tc>
          <w:tcPr>
            <w:tcW w:w="1501" w:type="dxa"/>
            <w:vAlign w:val="center"/>
          </w:tcPr>
          <w:p w14:paraId="7BB44B5B">
            <w:pPr>
              <w:jc w:val="center"/>
              <w:rPr>
                <w:rFonts w:hint="eastAsia" w:ascii="黑体" w:hAnsi="黑体" w:eastAsia="黑体" w:cs="黑体"/>
                <w:sz w:val="24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szCs w:val="32"/>
                <w:vertAlign w:val="baseline"/>
                <w:lang w:val="en-US" w:eastAsia="zh-CN"/>
              </w:rPr>
              <w:t>初步政治考核派出所</w:t>
            </w:r>
          </w:p>
        </w:tc>
      </w:tr>
      <w:tr w14:paraId="754E1B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758" w:type="dxa"/>
            <w:vAlign w:val="center"/>
          </w:tcPr>
          <w:p w14:paraId="3E36AF9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07" w:type="dxa"/>
            <w:vAlign w:val="center"/>
          </w:tcPr>
          <w:p w14:paraId="6EA2C88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16" w:type="dxa"/>
            <w:vAlign w:val="center"/>
          </w:tcPr>
          <w:p w14:paraId="261D5A1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867" w:type="dxa"/>
            <w:vAlign w:val="center"/>
          </w:tcPr>
          <w:p w14:paraId="2E0FED7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925" w:type="dxa"/>
            <w:vAlign w:val="center"/>
          </w:tcPr>
          <w:p w14:paraId="70FBB52B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191" w:type="dxa"/>
            <w:vAlign w:val="center"/>
          </w:tcPr>
          <w:p w14:paraId="0D871C1B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625" w:type="dxa"/>
            <w:vAlign w:val="center"/>
          </w:tcPr>
          <w:p w14:paraId="1F1F6E27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387" w:type="dxa"/>
            <w:vAlign w:val="center"/>
          </w:tcPr>
          <w:p w14:paraId="264BF634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66" w:type="dxa"/>
            <w:vAlign w:val="center"/>
          </w:tcPr>
          <w:p w14:paraId="019AF3ED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05" w:type="dxa"/>
            <w:vAlign w:val="center"/>
          </w:tcPr>
          <w:p w14:paraId="36D609E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501" w:type="dxa"/>
            <w:vAlign w:val="center"/>
          </w:tcPr>
          <w:p w14:paraId="20DE7B9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25E793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758" w:type="dxa"/>
            <w:vAlign w:val="center"/>
          </w:tcPr>
          <w:p w14:paraId="27F4B3E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07" w:type="dxa"/>
            <w:vAlign w:val="center"/>
          </w:tcPr>
          <w:p w14:paraId="50AE4BA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16" w:type="dxa"/>
            <w:vAlign w:val="center"/>
          </w:tcPr>
          <w:p w14:paraId="51A5C85B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867" w:type="dxa"/>
            <w:vAlign w:val="center"/>
          </w:tcPr>
          <w:p w14:paraId="0E6054FB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925" w:type="dxa"/>
            <w:vAlign w:val="center"/>
          </w:tcPr>
          <w:p w14:paraId="5B4C373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191" w:type="dxa"/>
            <w:vAlign w:val="center"/>
          </w:tcPr>
          <w:p w14:paraId="1BA80B6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625" w:type="dxa"/>
            <w:vAlign w:val="center"/>
          </w:tcPr>
          <w:p w14:paraId="3F98ADCD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bookmarkStart w:id="0" w:name="_GoBack"/>
            <w:bookmarkEnd w:id="0"/>
          </w:p>
        </w:tc>
        <w:tc>
          <w:tcPr>
            <w:tcW w:w="1387" w:type="dxa"/>
            <w:vAlign w:val="center"/>
          </w:tcPr>
          <w:p w14:paraId="402436E5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66" w:type="dxa"/>
            <w:vAlign w:val="center"/>
          </w:tcPr>
          <w:p w14:paraId="4ADCDDC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05" w:type="dxa"/>
            <w:vAlign w:val="center"/>
          </w:tcPr>
          <w:p w14:paraId="3CD8A8B7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501" w:type="dxa"/>
            <w:vAlign w:val="center"/>
          </w:tcPr>
          <w:p w14:paraId="271CC3A5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57EEC3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758" w:type="dxa"/>
            <w:vAlign w:val="center"/>
          </w:tcPr>
          <w:p w14:paraId="279CA32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07" w:type="dxa"/>
            <w:vAlign w:val="center"/>
          </w:tcPr>
          <w:p w14:paraId="70F2673D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16" w:type="dxa"/>
            <w:vAlign w:val="center"/>
          </w:tcPr>
          <w:p w14:paraId="6DF7086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867" w:type="dxa"/>
            <w:vAlign w:val="center"/>
          </w:tcPr>
          <w:p w14:paraId="722B810D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925" w:type="dxa"/>
            <w:vAlign w:val="center"/>
          </w:tcPr>
          <w:p w14:paraId="0C80B597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191" w:type="dxa"/>
            <w:vAlign w:val="center"/>
          </w:tcPr>
          <w:p w14:paraId="6D780DD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625" w:type="dxa"/>
            <w:vAlign w:val="center"/>
          </w:tcPr>
          <w:p w14:paraId="1723B33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387" w:type="dxa"/>
            <w:vAlign w:val="center"/>
          </w:tcPr>
          <w:p w14:paraId="6583CAB4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66" w:type="dxa"/>
            <w:vAlign w:val="center"/>
          </w:tcPr>
          <w:p w14:paraId="0398673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05" w:type="dxa"/>
            <w:vAlign w:val="center"/>
          </w:tcPr>
          <w:p w14:paraId="0B11659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501" w:type="dxa"/>
            <w:vAlign w:val="center"/>
          </w:tcPr>
          <w:p w14:paraId="4510BAF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75F7F8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758" w:type="dxa"/>
            <w:vAlign w:val="center"/>
          </w:tcPr>
          <w:p w14:paraId="38BEB6EB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07" w:type="dxa"/>
            <w:vAlign w:val="center"/>
          </w:tcPr>
          <w:p w14:paraId="455776B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16" w:type="dxa"/>
            <w:vAlign w:val="center"/>
          </w:tcPr>
          <w:p w14:paraId="0706E7A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867" w:type="dxa"/>
            <w:vAlign w:val="center"/>
          </w:tcPr>
          <w:p w14:paraId="5526979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925" w:type="dxa"/>
            <w:vAlign w:val="center"/>
          </w:tcPr>
          <w:p w14:paraId="28294C3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191" w:type="dxa"/>
            <w:vAlign w:val="center"/>
          </w:tcPr>
          <w:p w14:paraId="5EFA99D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625" w:type="dxa"/>
            <w:vAlign w:val="center"/>
          </w:tcPr>
          <w:p w14:paraId="62B57FB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387" w:type="dxa"/>
            <w:vAlign w:val="center"/>
          </w:tcPr>
          <w:p w14:paraId="796024F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66" w:type="dxa"/>
            <w:vAlign w:val="center"/>
          </w:tcPr>
          <w:p w14:paraId="7150B0EB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05" w:type="dxa"/>
            <w:vAlign w:val="center"/>
          </w:tcPr>
          <w:p w14:paraId="7646217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501" w:type="dxa"/>
            <w:vAlign w:val="center"/>
          </w:tcPr>
          <w:p w14:paraId="21BA0A7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7C0C9D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758" w:type="dxa"/>
            <w:vAlign w:val="center"/>
          </w:tcPr>
          <w:p w14:paraId="61EE9684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07" w:type="dxa"/>
            <w:vAlign w:val="center"/>
          </w:tcPr>
          <w:p w14:paraId="0FDC18AD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16" w:type="dxa"/>
            <w:vAlign w:val="center"/>
          </w:tcPr>
          <w:p w14:paraId="6FF3A067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867" w:type="dxa"/>
            <w:vAlign w:val="center"/>
          </w:tcPr>
          <w:p w14:paraId="6336AE1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925" w:type="dxa"/>
            <w:vAlign w:val="center"/>
          </w:tcPr>
          <w:p w14:paraId="2ADCDD3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191" w:type="dxa"/>
            <w:vAlign w:val="center"/>
          </w:tcPr>
          <w:p w14:paraId="4BDF7137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625" w:type="dxa"/>
            <w:vAlign w:val="center"/>
          </w:tcPr>
          <w:p w14:paraId="24687E9B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387" w:type="dxa"/>
            <w:vAlign w:val="center"/>
          </w:tcPr>
          <w:p w14:paraId="1B62F91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66" w:type="dxa"/>
            <w:vAlign w:val="center"/>
          </w:tcPr>
          <w:p w14:paraId="65AD718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05" w:type="dxa"/>
            <w:vAlign w:val="center"/>
          </w:tcPr>
          <w:p w14:paraId="0DAB96D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501" w:type="dxa"/>
            <w:vAlign w:val="center"/>
          </w:tcPr>
          <w:p w14:paraId="451E0D7D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480933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758" w:type="dxa"/>
            <w:vAlign w:val="center"/>
          </w:tcPr>
          <w:p w14:paraId="78AE72AD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07" w:type="dxa"/>
            <w:vAlign w:val="center"/>
          </w:tcPr>
          <w:p w14:paraId="0829177D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16" w:type="dxa"/>
            <w:vAlign w:val="center"/>
          </w:tcPr>
          <w:p w14:paraId="5B4161B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867" w:type="dxa"/>
            <w:vAlign w:val="center"/>
          </w:tcPr>
          <w:p w14:paraId="0C01428B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925" w:type="dxa"/>
            <w:vAlign w:val="center"/>
          </w:tcPr>
          <w:p w14:paraId="529F4E9B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191" w:type="dxa"/>
            <w:vAlign w:val="center"/>
          </w:tcPr>
          <w:p w14:paraId="1B4A4FC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625" w:type="dxa"/>
            <w:vAlign w:val="center"/>
          </w:tcPr>
          <w:p w14:paraId="69420E9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387" w:type="dxa"/>
            <w:vAlign w:val="center"/>
          </w:tcPr>
          <w:p w14:paraId="585B2B9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66" w:type="dxa"/>
            <w:vAlign w:val="center"/>
          </w:tcPr>
          <w:p w14:paraId="61EB7DA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05" w:type="dxa"/>
            <w:vAlign w:val="center"/>
          </w:tcPr>
          <w:p w14:paraId="0662593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501" w:type="dxa"/>
            <w:vAlign w:val="center"/>
          </w:tcPr>
          <w:p w14:paraId="44736F9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60DCF6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758" w:type="dxa"/>
            <w:vAlign w:val="center"/>
          </w:tcPr>
          <w:p w14:paraId="18CEE97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07" w:type="dxa"/>
            <w:vAlign w:val="center"/>
          </w:tcPr>
          <w:p w14:paraId="08387687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16" w:type="dxa"/>
            <w:vAlign w:val="center"/>
          </w:tcPr>
          <w:p w14:paraId="40B29BC7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867" w:type="dxa"/>
            <w:vAlign w:val="center"/>
          </w:tcPr>
          <w:p w14:paraId="69D757FD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925" w:type="dxa"/>
            <w:vAlign w:val="center"/>
          </w:tcPr>
          <w:p w14:paraId="6099D88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191" w:type="dxa"/>
            <w:vAlign w:val="center"/>
          </w:tcPr>
          <w:p w14:paraId="1D1A3BB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625" w:type="dxa"/>
            <w:vAlign w:val="center"/>
          </w:tcPr>
          <w:p w14:paraId="58193E24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387" w:type="dxa"/>
            <w:vAlign w:val="center"/>
          </w:tcPr>
          <w:p w14:paraId="2197F4B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66" w:type="dxa"/>
            <w:vAlign w:val="center"/>
          </w:tcPr>
          <w:p w14:paraId="2F73DD4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05" w:type="dxa"/>
            <w:vAlign w:val="center"/>
          </w:tcPr>
          <w:p w14:paraId="4D4585B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501" w:type="dxa"/>
            <w:vAlign w:val="center"/>
          </w:tcPr>
          <w:p w14:paraId="6B253AF4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24AA6F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758" w:type="dxa"/>
            <w:vAlign w:val="center"/>
          </w:tcPr>
          <w:p w14:paraId="151498A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07" w:type="dxa"/>
            <w:vAlign w:val="center"/>
          </w:tcPr>
          <w:p w14:paraId="54220D8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16" w:type="dxa"/>
            <w:vAlign w:val="center"/>
          </w:tcPr>
          <w:p w14:paraId="1A1E3985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867" w:type="dxa"/>
            <w:vAlign w:val="center"/>
          </w:tcPr>
          <w:p w14:paraId="62D9C0D5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925" w:type="dxa"/>
            <w:vAlign w:val="center"/>
          </w:tcPr>
          <w:p w14:paraId="7DA6D0C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191" w:type="dxa"/>
            <w:vAlign w:val="center"/>
          </w:tcPr>
          <w:p w14:paraId="6647C784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625" w:type="dxa"/>
            <w:vAlign w:val="center"/>
          </w:tcPr>
          <w:p w14:paraId="7A0AAF07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387" w:type="dxa"/>
            <w:vAlign w:val="center"/>
          </w:tcPr>
          <w:p w14:paraId="7FEB99C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66" w:type="dxa"/>
            <w:vAlign w:val="center"/>
          </w:tcPr>
          <w:p w14:paraId="5A114BB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205" w:type="dxa"/>
            <w:vAlign w:val="center"/>
          </w:tcPr>
          <w:p w14:paraId="6946351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501" w:type="dxa"/>
            <w:vAlign w:val="center"/>
          </w:tcPr>
          <w:p w14:paraId="7996DD3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</w:tbl>
    <w:p w14:paraId="2501A3BF">
      <w:pPr>
        <w:rPr>
          <w:rFonts w:hint="default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DE2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2026-05-22T08:08:00Z</dcterms:created>
  <dc:creator>mi</dc:creator>
  <cp:lastModifiedBy>阳阳阳。羊羊羊</cp:lastModifiedBy>
  <dcterms:modified xsi:type="dcterms:W3CDTF">2026-05-22T08:14:48Z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eyJoZGlkIjoiZjFmZWIzNDg2MmIzZjExOTIzMmViNTBmYTMwYTk0ZWYiLCJ1c2VySWQiOiI0NjUxODEwNTkifQ==</vt:lpwstr>
  </property>
  <property fmtid="{D5CDD505-2E9C-101B-9397-08002B2CF9AE}" pid="4" name="ICV">
    <vt:lpwstr>5ADA4C5BED344780AAA1FE4F01D9D7DE_12</vt:lpwstr>
  </property>
</Properties>
</file>